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B28" w:rsidRPr="00A73B28" w:rsidRDefault="00A73B28" w:rsidP="00A73B28">
      <w:pPr>
        <w:pStyle w:val="a3"/>
        <w:tabs>
          <w:tab w:val="left" w:pos="284"/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73B28">
        <w:rPr>
          <w:rFonts w:ascii="Times New Roman" w:hAnsi="Times New Roman"/>
          <w:b/>
          <w:sz w:val="24"/>
          <w:szCs w:val="24"/>
        </w:rPr>
        <w:t xml:space="preserve">ПРАВИЛА ПРОПУСКНОГО </w:t>
      </w:r>
      <w:r>
        <w:rPr>
          <w:rFonts w:ascii="Times New Roman" w:hAnsi="Times New Roman"/>
          <w:b/>
          <w:sz w:val="24"/>
          <w:szCs w:val="24"/>
        </w:rPr>
        <w:t>И ВНУТРИОБЪЕКТОВОГО</w:t>
      </w:r>
      <w:r w:rsidRPr="00A73B28">
        <w:rPr>
          <w:rFonts w:ascii="Times New Roman" w:hAnsi="Times New Roman"/>
          <w:b/>
          <w:sz w:val="24"/>
          <w:szCs w:val="24"/>
        </w:rPr>
        <w:t xml:space="preserve"> РЕЖИМОВ</w:t>
      </w:r>
    </w:p>
    <w:p w:rsidR="00A73B28" w:rsidRPr="00A73B28" w:rsidRDefault="00A73B28" w:rsidP="00A73B28">
      <w:pPr>
        <w:pStyle w:val="a3"/>
        <w:tabs>
          <w:tab w:val="left" w:pos="284"/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73B28">
        <w:rPr>
          <w:rFonts w:ascii="Times New Roman" w:hAnsi="Times New Roman"/>
          <w:b/>
          <w:sz w:val="24"/>
          <w:szCs w:val="24"/>
        </w:rPr>
        <w:t>ПРЕДПРИЯТИЙ ГРУППЫ СИБУР</w:t>
      </w:r>
    </w:p>
    <w:p w:rsidR="00A73B28" w:rsidRPr="00A73B28" w:rsidRDefault="00A73B28" w:rsidP="00A73B28">
      <w:pPr>
        <w:pStyle w:val="a3"/>
        <w:tabs>
          <w:tab w:val="left" w:pos="284"/>
          <w:tab w:val="left" w:pos="851"/>
          <w:tab w:val="left" w:pos="993"/>
        </w:tabs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A73B28" w:rsidRPr="00A73B28" w:rsidRDefault="00A73B28" w:rsidP="00A73B28">
      <w:pPr>
        <w:tabs>
          <w:tab w:val="left" w:pos="567"/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73B28">
        <w:rPr>
          <w:rFonts w:ascii="Times New Roman" w:hAnsi="Times New Roman"/>
          <w:b/>
          <w:sz w:val="24"/>
          <w:szCs w:val="24"/>
        </w:rPr>
        <w:t>1.</w:t>
      </w:r>
      <w:r w:rsidRPr="00A73B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Контрагент </w:t>
      </w:r>
      <w:r w:rsidRPr="00A73B28">
        <w:rPr>
          <w:rFonts w:ascii="Times New Roman" w:hAnsi="Times New Roman"/>
          <w:sz w:val="24"/>
          <w:szCs w:val="24"/>
        </w:rPr>
        <w:t>обязуется обеспечить соблюдение своими работниками и привлеченными им третьими лицами правил внутриобъектового и пропускного режимов, действующих на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CE7F88">
        <w:rPr>
          <w:rFonts w:ascii="Times New Roman" w:hAnsi="Times New Roman"/>
          <w:sz w:val="24"/>
          <w:szCs w:val="24"/>
        </w:rPr>
        <w:t>Предприятия</w:t>
      </w:r>
      <w:r w:rsidRPr="00A73B28">
        <w:rPr>
          <w:rFonts w:ascii="Times New Roman" w:hAnsi="Times New Roman"/>
          <w:sz w:val="24"/>
          <w:szCs w:val="24"/>
        </w:rPr>
        <w:t xml:space="preserve">, в том числе обеспечить: </w:t>
      </w:r>
    </w:p>
    <w:p w:rsidR="00A73B28" w:rsidRPr="00A73B28" w:rsidRDefault="00A73B28" w:rsidP="00A73B28">
      <w:pPr>
        <w:pStyle w:val="a3"/>
        <w:tabs>
          <w:tab w:val="left" w:pos="426"/>
          <w:tab w:val="left" w:pos="851"/>
          <w:tab w:val="left" w:pos="1276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73B28">
        <w:rPr>
          <w:rFonts w:ascii="Times New Roman" w:hAnsi="Times New Roman"/>
          <w:sz w:val="24"/>
          <w:szCs w:val="24"/>
        </w:rPr>
        <w:t xml:space="preserve">- наличие у работников </w:t>
      </w:r>
      <w:r>
        <w:rPr>
          <w:rFonts w:ascii="Times New Roman" w:hAnsi="Times New Roman"/>
          <w:sz w:val="24"/>
          <w:szCs w:val="24"/>
        </w:rPr>
        <w:t xml:space="preserve">Контрагента </w:t>
      </w:r>
      <w:r w:rsidRPr="00A73B28">
        <w:rPr>
          <w:rFonts w:ascii="Times New Roman" w:hAnsi="Times New Roman"/>
          <w:sz w:val="24"/>
          <w:szCs w:val="24"/>
        </w:rPr>
        <w:t>и привлеченных им третьих лиц документов, дающих право на проход/проезд на территорию</w:t>
      </w:r>
      <w:r>
        <w:rPr>
          <w:rFonts w:ascii="Times New Roman" w:hAnsi="Times New Roman"/>
          <w:sz w:val="24"/>
          <w:szCs w:val="24"/>
        </w:rPr>
        <w:t xml:space="preserve"> </w:t>
      </w:r>
      <w:r w:rsidR="00CE7F88">
        <w:rPr>
          <w:rFonts w:ascii="Times New Roman" w:hAnsi="Times New Roman"/>
          <w:sz w:val="24"/>
          <w:szCs w:val="24"/>
        </w:rPr>
        <w:t>Предприятия</w:t>
      </w:r>
      <w:r w:rsidRPr="00A73B28">
        <w:rPr>
          <w:rFonts w:ascii="Times New Roman" w:hAnsi="Times New Roman"/>
          <w:sz w:val="24"/>
          <w:szCs w:val="24"/>
        </w:rPr>
        <w:t>, на внос/вынос ТМЦ;</w:t>
      </w:r>
    </w:p>
    <w:p w:rsidR="00A73B28" w:rsidRPr="00A73B28" w:rsidRDefault="00A73B28" w:rsidP="00A73B28">
      <w:pPr>
        <w:pStyle w:val="a3"/>
        <w:tabs>
          <w:tab w:val="left" w:pos="426"/>
          <w:tab w:val="left" w:pos="851"/>
          <w:tab w:val="left" w:pos="1276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73B28">
        <w:rPr>
          <w:rFonts w:ascii="Times New Roman" w:hAnsi="Times New Roman"/>
          <w:sz w:val="24"/>
          <w:szCs w:val="24"/>
        </w:rPr>
        <w:t xml:space="preserve">- выполнение требований сотрудников охраны </w:t>
      </w:r>
      <w:r w:rsidR="00CE7F88">
        <w:rPr>
          <w:rFonts w:ascii="Times New Roman" w:hAnsi="Times New Roman"/>
          <w:sz w:val="24"/>
          <w:szCs w:val="24"/>
        </w:rPr>
        <w:t>Предприятия</w:t>
      </w:r>
      <w:r w:rsidRPr="00A73B28">
        <w:rPr>
          <w:rFonts w:ascii="Times New Roman" w:hAnsi="Times New Roman"/>
          <w:sz w:val="24"/>
          <w:szCs w:val="24"/>
        </w:rPr>
        <w:t xml:space="preserve"> по соблюдению пропускного и внутриобъектового режимов. </w:t>
      </w:r>
    </w:p>
    <w:p w:rsidR="00A73B28" w:rsidRPr="00A73B28" w:rsidRDefault="00A73B28" w:rsidP="00A73B28">
      <w:pPr>
        <w:pStyle w:val="a3"/>
        <w:tabs>
          <w:tab w:val="left" w:pos="567"/>
          <w:tab w:val="left" w:pos="993"/>
          <w:tab w:val="left" w:pos="1276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73B28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Контрагенту</w:t>
      </w:r>
      <w:r w:rsidRPr="00A73B28">
        <w:rPr>
          <w:rFonts w:ascii="Times New Roman" w:hAnsi="Times New Roman"/>
          <w:sz w:val="24"/>
          <w:szCs w:val="24"/>
        </w:rPr>
        <w:t>, его работникам и привлеченным им третьим лицам запрещается:</w:t>
      </w:r>
    </w:p>
    <w:p w:rsidR="00A73B28" w:rsidRPr="00A73B28" w:rsidRDefault="00A73B28" w:rsidP="00A73B28">
      <w:pPr>
        <w:pStyle w:val="a3"/>
        <w:tabs>
          <w:tab w:val="left" w:pos="426"/>
          <w:tab w:val="left" w:pos="851"/>
          <w:tab w:val="left" w:pos="1276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73B28">
        <w:rPr>
          <w:rFonts w:ascii="Times New Roman" w:hAnsi="Times New Roman"/>
          <w:sz w:val="24"/>
          <w:szCs w:val="24"/>
        </w:rPr>
        <w:t xml:space="preserve">- осуществлять проход/проезд на территорию </w:t>
      </w:r>
      <w:r w:rsidR="00CE7F88">
        <w:rPr>
          <w:rFonts w:ascii="Times New Roman" w:hAnsi="Times New Roman"/>
          <w:sz w:val="24"/>
          <w:szCs w:val="24"/>
        </w:rPr>
        <w:t>Предприятия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3B28">
        <w:rPr>
          <w:rFonts w:ascii="Times New Roman" w:hAnsi="Times New Roman"/>
          <w:sz w:val="24"/>
          <w:szCs w:val="24"/>
        </w:rPr>
        <w:t xml:space="preserve">и выход/выезд с нее, а также внос/ввоз на территорию </w:t>
      </w:r>
      <w:r w:rsidR="00CE7F88">
        <w:rPr>
          <w:rFonts w:ascii="Times New Roman" w:hAnsi="Times New Roman"/>
          <w:sz w:val="24"/>
          <w:szCs w:val="24"/>
        </w:rPr>
        <w:t>Предприятия</w:t>
      </w:r>
      <w:r w:rsidRPr="00A73B28">
        <w:rPr>
          <w:rFonts w:ascii="Times New Roman" w:hAnsi="Times New Roman"/>
          <w:sz w:val="24"/>
          <w:szCs w:val="24"/>
        </w:rPr>
        <w:t xml:space="preserve"> и вынос/вывоз с нее ТМЦ без документов, дающих право на проход/проезд на территорию </w:t>
      </w:r>
      <w:r w:rsidR="00CE7F88">
        <w:rPr>
          <w:rFonts w:ascii="Times New Roman" w:hAnsi="Times New Roman"/>
          <w:sz w:val="24"/>
          <w:szCs w:val="24"/>
        </w:rPr>
        <w:t>Предприятия</w:t>
      </w:r>
      <w:r w:rsidRPr="00A73B28">
        <w:rPr>
          <w:rFonts w:ascii="Times New Roman" w:hAnsi="Times New Roman"/>
          <w:sz w:val="24"/>
          <w:szCs w:val="24"/>
        </w:rPr>
        <w:t>, на внос/вынос/ввоз/вывоз ТМЦ;</w:t>
      </w:r>
    </w:p>
    <w:p w:rsidR="00A73B28" w:rsidRPr="00A73B28" w:rsidRDefault="00A73B28" w:rsidP="00A73B28">
      <w:pPr>
        <w:pStyle w:val="a3"/>
        <w:tabs>
          <w:tab w:val="left" w:pos="426"/>
          <w:tab w:val="left" w:pos="851"/>
          <w:tab w:val="left" w:pos="1276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73B28">
        <w:rPr>
          <w:rFonts w:ascii="Times New Roman" w:hAnsi="Times New Roman"/>
          <w:sz w:val="24"/>
          <w:szCs w:val="24"/>
        </w:rPr>
        <w:t xml:space="preserve">- передавать кому-либо выданные </w:t>
      </w:r>
      <w:r w:rsidR="00CE7F88">
        <w:rPr>
          <w:rFonts w:ascii="Times New Roman" w:hAnsi="Times New Roman"/>
          <w:sz w:val="24"/>
          <w:szCs w:val="24"/>
        </w:rPr>
        <w:t>Предприятием</w:t>
      </w:r>
      <w:r w:rsidRPr="00A73B28">
        <w:rPr>
          <w:rFonts w:ascii="Times New Roman" w:hAnsi="Times New Roman"/>
          <w:sz w:val="24"/>
          <w:szCs w:val="24"/>
        </w:rPr>
        <w:t xml:space="preserve"> документы, дающие право на проход/проезд на территорию </w:t>
      </w:r>
      <w:r w:rsidR="00CE7F88">
        <w:rPr>
          <w:rFonts w:ascii="Times New Roman" w:hAnsi="Times New Roman"/>
          <w:sz w:val="24"/>
          <w:szCs w:val="24"/>
        </w:rPr>
        <w:t>Предприятия</w:t>
      </w:r>
      <w:r w:rsidRPr="00A73B28">
        <w:rPr>
          <w:rFonts w:ascii="Times New Roman" w:hAnsi="Times New Roman"/>
          <w:sz w:val="24"/>
          <w:szCs w:val="24"/>
        </w:rPr>
        <w:t>, на внос/вынос/ввоз/вывоз ТМЦ;</w:t>
      </w:r>
    </w:p>
    <w:p w:rsidR="00A73B28" w:rsidRPr="00A73B28" w:rsidRDefault="00A73B28" w:rsidP="00A73B28">
      <w:pPr>
        <w:pStyle w:val="a3"/>
        <w:tabs>
          <w:tab w:val="left" w:pos="426"/>
          <w:tab w:val="left" w:pos="851"/>
          <w:tab w:val="left" w:pos="1276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73B28">
        <w:rPr>
          <w:rFonts w:ascii="Times New Roman" w:hAnsi="Times New Roman"/>
          <w:sz w:val="24"/>
          <w:szCs w:val="24"/>
        </w:rPr>
        <w:t xml:space="preserve">- осуществлять проход/проезд на территорию </w:t>
      </w:r>
      <w:r w:rsidR="00CE7F88">
        <w:rPr>
          <w:rFonts w:ascii="Times New Roman" w:hAnsi="Times New Roman"/>
          <w:sz w:val="24"/>
          <w:szCs w:val="24"/>
        </w:rPr>
        <w:t>Предприятия</w:t>
      </w:r>
      <w:r w:rsidRPr="00A73B28">
        <w:rPr>
          <w:rFonts w:ascii="Times New Roman" w:hAnsi="Times New Roman"/>
          <w:sz w:val="24"/>
          <w:szCs w:val="24"/>
        </w:rPr>
        <w:t xml:space="preserve"> с огнестрельным, газовым и холодным оружием, легковоспламеняющимися, взрывоопасными и отравляющими веществами, хранить указанные предметы и вещества на территории </w:t>
      </w:r>
      <w:r w:rsidR="00CE7F88">
        <w:rPr>
          <w:rFonts w:ascii="Times New Roman" w:hAnsi="Times New Roman"/>
          <w:sz w:val="24"/>
          <w:szCs w:val="24"/>
        </w:rPr>
        <w:t>Предприятия</w:t>
      </w:r>
      <w:r w:rsidRPr="00A73B28">
        <w:rPr>
          <w:rFonts w:ascii="Times New Roman" w:hAnsi="Times New Roman"/>
          <w:sz w:val="24"/>
          <w:szCs w:val="24"/>
        </w:rPr>
        <w:t>;</w:t>
      </w:r>
    </w:p>
    <w:p w:rsidR="00A73B28" w:rsidRPr="00A73B28" w:rsidRDefault="00A73B28" w:rsidP="00A73B28">
      <w:pPr>
        <w:pStyle w:val="a3"/>
        <w:tabs>
          <w:tab w:val="left" w:pos="426"/>
          <w:tab w:val="left" w:pos="851"/>
          <w:tab w:val="left" w:pos="1276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73B28">
        <w:rPr>
          <w:rFonts w:ascii="Times New Roman" w:hAnsi="Times New Roman"/>
          <w:sz w:val="24"/>
          <w:szCs w:val="24"/>
        </w:rPr>
        <w:t xml:space="preserve">- осуществлять проход на территорию </w:t>
      </w:r>
      <w:r w:rsidR="00CE7F88">
        <w:rPr>
          <w:rFonts w:ascii="Times New Roman" w:hAnsi="Times New Roman"/>
          <w:sz w:val="24"/>
          <w:szCs w:val="24"/>
        </w:rPr>
        <w:t>Предприятия</w:t>
      </w:r>
      <w:r w:rsidRPr="00A73B28">
        <w:rPr>
          <w:rFonts w:ascii="Times New Roman" w:hAnsi="Times New Roman"/>
          <w:sz w:val="24"/>
          <w:szCs w:val="24"/>
        </w:rPr>
        <w:t xml:space="preserve"> с крупногабаритной ручной кладью;</w:t>
      </w:r>
    </w:p>
    <w:p w:rsidR="00A73B28" w:rsidRPr="00A73B28" w:rsidRDefault="00A73B28" w:rsidP="00A73B28">
      <w:pPr>
        <w:pStyle w:val="a3"/>
        <w:tabs>
          <w:tab w:val="left" w:pos="426"/>
          <w:tab w:val="left" w:pos="851"/>
          <w:tab w:val="left" w:pos="1276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73B28">
        <w:rPr>
          <w:rFonts w:ascii="Times New Roman" w:hAnsi="Times New Roman"/>
          <w:sz w:val="24"/>
          <w:szCs w:val="24"/>
        </w:rPr>
        <w:t xml:space="preserve">- вести фото- и киносъемку, аудио и видеозаписи на территории </w:t>
      </w:r>
      <w:r w:rsidR="00CE7F88">
        <w:rPr>
          <w:rFonts w:ascii="Times New Roman" w:hAnsi="Times New Roman"/>
          <w:sz w:val="24"/>
          <w:szCs w:val="24"/>
        </w:rPr>
        <w:t>Предприятия</w:t>
      </w:r>
      <w:r w:rsidRPr="00A73B28">
        <w:rPr>
          <w:rFonts w:ascii="Times New Roman" w:hAnsi="Times New Roman"/>
          <w:sz w:val="24"/>
          <w:szCs w:val="24"/>
        </w:rPr>
        <w:t xml:space="preserve"> без предварительного согласования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CE7F88">
        <w:rPr>
          <w:rFonts w:ascii="Times New Roman" w:hAnsi="Times New Roman"/>
          <w:sz w:val="24"/>
          <w:szCs w:val="24"/>
        </w:rPr>
        <w:t>Предприятия</w:t>
      </w:r>
      <w:r w:rsidRPr="00A73B28">
        <w:rPr>
          <w:rFonts w:ascii="Times New Roman" w:hAnsi="Times New Roman"/>
          <w:sz w:val="24"/>
          <w:szCs w:val="24"/>
        </w:rPr>
        <w:t>.</w:t>
      </w:r>
    </w:p>
    <w:p w:rsidR="00A73B28" w:rsidRPr="00A73B28" w:rsidRDefault="00A73B28" w:rsidP="00A73B28">
      <w:pPr>
        <w:pStyle w:val="a3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73B28">
        <w:rPr>
          <w:rFonts w:ascii="Times New Roman" w:hAnsi="Times New Roman"/>
          <w:sz w:val="24"/>
          <w:szCs w:val="24"/>
        </w:rPr>
        <w:t xml:space="preserve">Территория </w:t>
      </w:r>
      <w:r w:rsidR="00CE7F88">
        <w:rPr>
          <w:rFonts w:ascii="Times New Roman" w:hAnsi="Times New Roman"/>
          <w:sz w:val="24"/>
          <w:szCs w:val="24"/>
        </w:rPr>
        <w:t xml:space="preserve">Предприятия </w:t>
      </w:r>
      <w:r w:rsidRPr="00A73B28">
        <w:rPr>
          <w:rFonts w:ascii="Times New Roman" w:hAnsi="Times New Roman"/>
          <w:sz w:val="24"/>
          <w:szCs w:val="24"/>
        </w:rPr>
        <w:t xml:space="preserve">включает внутренние помещения, находящиеся в зданиях, сооружениях </w:t>
      </w:r>
      <w:r w:rsidR="00CE7F88">
        <w:rPr>
          <w:rFonts w:ascii="Times New Roman" w:hAnsi="Times New Roman"/>
          <w:sz w:val="24"/>
          <w:szCs w:val="24"/>
        </w:rPr>
        <w:t xml:space="preserve">Предприятия </w:t>
      </w:r>
      <w:r>
        <w:rPr>
          <w:rFonts w:ascii="Times New Roman" w:hAnsi="Times New Roman"/>
          <w:sz w:val="24"/>
          <w:szCs w:val="24"/>
        </w:rPr>
        <w:t>и</w:t>
      </w:r>
      <w:r w:rsidRPr="00A73B28">
        <w:rPr>
          <w:rFonts w:ascii="Times New Roman" w:hAnsi="Times New Roman"/>
          <w:sz w:val="24"/>
          <w:szCs w:val="24"/>
        </w:rPr>
        <w:t xml:space="preserve">, сами здания и сооружения </w:t>
      </w:r>
      <w:r w:rsidR="00CE7F88">
        <w:rPr>
          <w:rFonts w:ascii="Times New Roman" w:hAnsi="Times New Roman"/>
          <w:sz w:val="24"/>
          <w:szCs w:val="24"/>
        </w:rPr>
        <w:t>Предпр</w:t>
      </w:r>
      <w:r>
        <w:rPr>
          <w:rFonts w:ascii="Times New Roman" w:hAnsi="Times New Roman"/>
          <w:sz w:val="24"/>
          <w:szCs w:val="24"/>
        </w:rPr>
        <w:t>и</w:t>
      </w:r>
      <w:r w:rsidR="00CE7F88">
        <w:rPr>
          <w:rFonts w:ascii="Times New Roman" w:hAnsi="Times New Roman"/>
          <w:sz w:val="24"/>
          <w:szCs w:val="24"/>
        </w:rPr>
        <w:t>ятия</w:t>
      </w:r>
      <w:r w:rsidRPr="00A73B28">
        <w:rPr>
          <w:rFonts w:ascii="Times New Roman" w:hAnsi="Times New Roman"/>
          <w:sz w:val="24"/>
          <w:szCs w:val="24"/>
        </w:rPr>
        <w:t xml:space="preserve">, а также огражденные дороги, площадки, как используемые, так и не используемые в производственной деятельности </w:t>
      </w:r>
      <w:r w:rsidR="00CE7F88">
        <w:rPr>
          <w:rFonts w:ascii="Times New Roman" w:hAnsi="Times New Roman"/>
          <w:sz w:val="24"/>
          <w:szCs w:val="24"/>
        </w:rPr>
        <w:t>Предприятия</w:t>
      </w:r>
      <w:r w:rsidRPr="00A73B28">
        <w:rPr>
          <w:rFonts w:ascii="Times New Roman" w:hAnsi="Times New Roman"/>
          <w:sz w:val="24"/>
          <w:szCs w:val="24"/>
        </w:rPr>
        <w:t xml:space="preserve">, любые площадки, земельные участки, на которых </w:t>
      </w:r>
      <w:r>
        <w:rPr>
          <w:rFonts w:ascii="Times New Roman" w:hAnsi="Times New Roman"/>
          <w:sz w:val="24"/>
          <w:szCs w:val="24"/>
        </w:rPr>
        <w:t xml:space="preserve">Контрагент </w:t>
      </w:r>
      <w:r w:rsidRPr="00A73B28">
        <w:rPr>
          <w:rFonts w:ascii="Times New Roman" w:hAnsi="Times New Roman"/>
          <w:sz w:val="24"/>
          <w:szCs w:val="24"/>
        </w:rPr>
        <w:t>или привлеченные им третьи лица присутствуют при исполнении обязательств по договору с</w:t>
      </w:r>
      <w:r>
        <w:rPr>
          <w:rFonts w:ascii="Times New Roman" w:hAnsi="Times New Roman"/>
          <w:sz w:val="24"/>
          <w:szCs w:val="24"/>
        </w:rPr>
        <w:t xml:space="preserve"> </w:t>
      </w:r>
      <w:r w:rsidR="00CE7F88">
        <w:rPr>
          <w:rFonts w:ascii="Times New Roman" w:hAnsi="Times New Roman"/>
          <w:sz w:val="24"/>
          <w:szCs w:val="24"/>
        </w:rPr>
        <w:t>Предприятием</w:t>
      </w:r>
      <w:r w:rsidRPr="00A73B28">
        <w:rPr>
          <w:rFonts w:ascii="Times New Roman" w:hAnsi="Times New Roman"/>
          <w:sz w:val="24"/>
          <w:szCs w:val="24"/>
        </w:rPr>
        <w:t xml:space="preserve">, въезды, проходы к объектам </w:t>
      </w:r>
      <w:r w:rsidR="00CE7F88">
        <w:rPr>
          <w:rFonts w:ascii="Times New Roman" w:hAnsi="Times New Roman"/>
          <w:sz w:val="24"/>
          <w:szCs w:val="24"/>
        </w:rPr>
        <w:t>Предприятия</w:t>
      </w:r>
      <w:r w:rsidRPr="00A73B28">
        <w:rPr>
          <w:rFonts w:ascii="Times New Roman" w:hAnsi="Times New Roman"/>
          <w:sz w:val="24"/>
          <w:szCs w:val="24"/>
        </w:rPr>
        <w:t xml:space="preserve">, контрольно-пропускные пункты </w:t>
      </w:r>
      <w:r w:rsidR="00CE7F88">
        <w:rPr>
          <w:rFonts w:ascii="Times New Roman" w:hAnsi="Times New Roman"/>
          <w:sz w:val="24"/>
          <w:szCs w:val="24"/>
        </w:rPr>
        <w:t>Предприятия</w:t>
      </w:r>
      <w:r w:rsidRPr="00A73B28">
        <w:rPr>
          <w:rFonts w:ascii="Times New Roman" w:hAnsi="Times New Roman"/>
          <w:sz w:val="24"/>
          <w:szCs w:val="24"/>
        </w:rPr>
        <w:t xml:space="preserve">, а также территорию любого предприятия ПАО «СИБУР Холдинг», на которой </w:t>
      </w:r>
      <w:r>
        <w:rPr>
          <w:rFonts w:ascii="Times New Roman" w:hAnsi="Times New Roman"/>
          <w:sz w:val="24"/>
          <w:szCs w:val="24"/>
        </w:rPr>
        <w:t xml:space="preserve">Контрагент </w:t>
      </w:r>
      <w:r w:rsidRPr="00A73B28">
        <w:rPr>
          <w:rFonts w:ascii="Times New Roman" w:hAnsi="Times New Roman"/>
          <w:sz w:val="24"/>
          <w:szCs w:val="24"/>
        </w:rPr>
        <w:t xml:space="preserve">или привлеченные им третьи лица присутствуют при исполнении обязательств по договору с </w:t>
      </w:r>
      <w:r w:rsidR="00CE7F88">
        <w:rPr>
          <w:rFonts w:ascii="Times New Roman" w:hAnsi="Times New Roman"/>
          <w:sz w:val="24"/>
          <w:szCs w:val="24"/>
        </w:rPr>
        <w:t>Предприятием</w:t>
      </w:r>
      <w:r w:rsidRPr="00A73B28">
        <w:rPr>
          <w:rFonts w:ascii="Times New Roman" w:hAnsi="Times New Roman"/>
          <w:sz w:val="24"/>
          <w:szCs w:val="24"/>
        </w:rPr>
        <w:t>.</w:t>
      </w:r>
    </w:p>
    <w:p w:rsidR="00A73B28" w:rsidRPr="00A73B28" w:rsidRDefault="00A73B28" w:rsidP="00A73B28">
      <w:pPr>
        <w:pStyle w:val="a3"/>
        <w:tabs>
          <w:tab w:val="left" w:pos="567"/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73B28">
        <w:rPr>
          <w:rFonts w:ascii="Times New Roman" w:hAnsi="Times New Roman"/>
          <w:b/>
          <w:sz w:val="24"/>
          <w:szCs w:val="24"/>
        </w:rPr>
        <w:t>4.</w:t>
      </w:r>
      <w:r w:rsidRPr="00A73B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Контрагент</w:t>
      </w:r>
      <w:r w:rsidRPr="00A73B28">
        <w:rPr>
          <w:rFonts w:ascii="Times New Roman" w:hAnsi="Times New Roman"/>
          <w:sz w:val="24"/>
          <w:szCs w:val="24"/>
        </w:rPr>
        <w:t xml:space="preserve"> подтверждает, что на момент заключения Договора он ознакомлен со всеми локальными нормативными актами </w:t>
      </w:r>
      <w:r w:rsidR="00CE7F88">
        <w:rPr>
          <w:rFonts w:ascii="Times New Roman" w:hAnsi="Times New Roman"/>
          <w:sz w:val="24"/>
          <w:szCs w:val="24"/>
        </w:rPr>
        <w:t>Предприятия</w:t>
      </w:r>
      <w:r w:rsidR="009C247E" w:rsidRPr="00A73B28">
        <w:rPr>
          <w:rFonts w:ascii="Times New Roman" w:hAnsi="Times New Roman"/>
          <w:sz w:val="24"/>
          <w:szCs w:val="24"/>
        </w:rPr>
        <w:t xml:space="preserve"> </w:t>
      </w:r>
      <w:r w:rsidRPr="00A73B28">
        <w:rPr>
          <w:rFonts w:ascii="Times New Roman" w:hAnsi="Times New Roman"/>
          <w:sz w:val="24"/>
          <w:szCs w:val="24"/>
        </w:rPr>
        <w:t xml:space="preserve">в области внутриобъектового и пропускного режимов, применимыми при исполнении Договора. </w:t>
      </w:r>
      <w:r w:rsidR="009C247E">
        <w:rPr>
          <w:rFonts w:ascii="Times New Roman" w:hAnsi="Times New Roman"/>
          <w:sz w:val="24"/>
          <w:szCs w:val="24"/>
        </w:rPr>
        <w:t xml:space="preserve">Контрагент </w:t>
      </w:r>
      <w:r w:rsidRPr="00A73B28">
        <w:rPr>
          <w:rFonts w:ascii="Times New Roman" w:hAnsi="Times New Roman"/>
          <w:sz w:val="24"/>
          <w:szCs w:val="24"/>
        </w:rPr>
        <w:t xml:space="preserve">обязуется до начала исполнения Договора ознакомить с указанными локальными нормативными актами </w:t>
      </w:r>
      <w:r w:rsidR="00CE7F88">
        <w:rPr>
          <w:rFonts w:ascii="Times New Roman" w:hAnsi="Times New Roman"/>
          <w:sz w:val="24"/>
          <w:szCs w:val="24"/>
        </w:rPr>
        <w:t>Предприятия</w:t>
      </w:r>
      <w:r w:rsidR="009C247E" w:rsidRPr="00A73B28">
        <w:rPr>
          <w:rFonts w:ascii="Times New Roman" w:hAnsi="Times New Roman"/>
          <w:sz w:val="24"/>
          <w:szCs w:val="24"/>
        </w:rPr>
        <w:t xml:space="preserve"> </w:t>
      </w:r>
      <w:r w:rsidRPr="00A73B28">
        <w:rPr>
          <w:rFonts w:ascii="Times New Roman" w:hAnsi="Times New Roman"/>
          <w:sz w:val="24"/>
          <w:szCs w:val="24"/>
        </w:rPr>
        <w:t>всех своих работников (физических лиц, привлеченных по трудовым договорам) и привлекаемых для исполнения Договора третьих лиц и обеспечить соблюдение ими указанных локальных нормативных актов.</w:t>
      </w:r>
    </w:p>
    <w:p w:rsidR="00A73B28" w:rsidRPr="00A73B28" w:rsidRDefault="00A73B28" w:rsidP="00A73B28">
      <w:pPr>
        <w:pStyle w:val="a3"/>
        <w:tabs>
          <w:tab w:val="left" w:pos="567"/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73B28">
        <w:rPr>
          <w:rFonts w:ascii="Times New Roman" w:hAnsi="Times New Roman"/>
          <w:b/>
          <w:sz w:val="24"/>
          <w:szCs w:val="24"/>
        </w:rPr>
        <w:t>5.</w:t>
      </w:r>
      <w:r w:rsidRPr="00A73B28">
        <w:rPr>
          <w:rFonts w:ascii="Times New Roman" w:hAnsi="Times New Roman"/>
          <w:sz w:val="24"/>
          <w:szCs w:val="24"/>
        </w:rPr>
        <w:t xml:space="preserve"> Несоблюдение </w:t>
      </w:r>
      <w:r w:rsidR="009C247E">
        <w:rPr>
          <w:rFonts w:ascii="Times New Roman" w:hAnsi="Times New Roman"/>
          <w:sz w:val="24"/>
          <w:szCs w:val="24"/>
        </w:rPr>
        <w:t xml:space="preserve">Контрагентом </w:t>
      </w:r>
      <w:r w:rsidRPr="00A73B28">
        <w:rPr>
          <w:rFonts w:ascii="Times New Roman" w:hAnsi="Times New Roman"/>
          <w:sz w:val="24"/>
          <w:szCs w:val="24"/>
        </w:rPr>
        <w:t xml:space="preserve">и/или </w:t>
      </w:r>
      <w:r w:rsidR="009C247E">
        <w:rPr>
          <w:rFonts w:ascii="Times New Roman" w:hAnsi="Times New Roman"/>
          <w:sz w:val="24"/>
          <w:szCs w:val="24"/>
        </w:rPr>
        <w:t>привлекаемыми им третьими лицами</w:t>
      </w:r>
      <w:r w:rsidRPr="00A73B28">
        <w:rPr>
          <w:rFonts w:ascii="Times New Roman" w:hAnsi="Times New Roman"/>
          <w:sz w:val="24"/>
          <w:szCs w:val="24"/>
        </w:rPr>
        <w:t xml:space="preserve"> правил внутриобъектового и пропускного режимов является существенным нарушением условий Договора</w:t>
      </w:r>
      <w:r w:rsidR="00E0406A">
        <w:rPr>
          <w:rFonts w:ascii="Times New Roman" w:hAnsi="Times New Roman"/>
          <w:sz w:val="24"/>
          <w:szCs w:val="24"/>
        </w:rPr>
        <w:t xml:space="preserve">. Пронос или обнаружение у Контрагента или привлеченных им третьих лиц на территории Предприятия веществ, вызывающих алкогольное, наркотическое или иное токсическое опьянение, дает право Предприятию взыскать с Контрагента штраф в размере 80 000 (восемьдесят тысяч) рублей. Несанкционированное проникновение на территорию Предприятия работника Контрагента, включая ранее уволенных работников, у которых Контрагент не изъял пропуск, дает право Предприятию взыскать с Контрагента штраф в размере 100 000 (сто тысяч) рублей. Нарушение иных правил внутриобъектового и пропускного режимов </w:t>
      </w:r>
      <w:r w:rsidRPr="00A73B28">
        <w:rPr>
          <w:rFonts w:ascii="Times New Roman" w:hAnsi="Times New Roman"/>
          <w:sz w:val="24"/>
          <w:szCs w:val="24"/>
        </w:rPr>
        <w:t xml:space="preserve">дает </w:t>
      </w:r>
      <w:r w:rsidR="00CE7F88">
        <w:rPr>
          <w:rFonts w:ascii="Times New Roman" w:hAnsi="Times New Roman"/>
          <w:sz w:val="24"/>
          <w:szCs w:val="24"/>
        </w:rPr>
        <w:t>Предприятию</w:t>
      </w:r>
      <w:r w:rsidRPr="00A73B28">
        <w:rPr>
          <w:rFonts w:ascii="Times New Roman" w:hAnsi="Times New Roman"/>
          <w:sz w:val="24"/>
          <w:szCs w:val="24"/>
        </w:rPr>
        <w:t xml:space="preserve"> право</w:t>
      </w:r>
      <w:r w:rsidR="002B1491">
        <w:rPr>
          <w:rFonts w:ascii="Times New Roman" w:hAnsi="Times New Roman"/>
          <w:sz w:val="24"/>
          <w:szCs w:val="24"/>
        </w:rPr>
        <w:t xml:space="preserve"> взыскать с Контрагента штраф в размере 30</w:t>
      </w:r>
      <w:r w:rsidR="002E584A">
        <w:rPr>
          <w:rFonts w:ascii="Times New Roman" w:hAnsi="Times New Roman"/>
          <w:sz w:val="24"/>
          <w:szCs w:val="24"/>
        </w:rPr>
        <w:t> </w:t>
      </w:r>
      <w:r w:rsidR="002E584A" w:rsidRPr="002E584A">
        <w:rPr>
          <w:rFonts w:ascii="Times New Roman" w:hAnsi="Times New Roman"/>
          <w:sz w:val="24"/>
          <w:szCs w:val="24"/>
        </w:rPr>
        <w:t>000</w:t>
      </w:r>
      <w:r w:rsidR="002B1491">
        <w:rPr>
          <w:rFonts w:ascii="Times New Roman" w:hAnsi="Times New Roman"/>
          <w:sz w:val="24"/>
          <w:szCs w:val="24"/>
        </w:rPr>
        <w:t xml:space="preserve"> (тридцать тысяч</w:t>
      </w:r>
      <w:r w:rsidR="002E584A" w:rsidRPr="002E584A">
        <w:rPr>
          <w:rFonts w:ascii="Times New Roman" w:hAnsi="Times New Roman"/>
          <w:sz w:val="24"/>
          <w:szCs w:val="24"/>
        </w:rPr>
        <w:t>)</w:t>
      </w:r>
      <w:r w:rsidR="002B1491">
        <w:rPr>
          <w:rFonts w:ascii="Times New Roman" w:hAnsi="Times New Roman"/>
          <w:sz w:val="24"/>
          <w:szCs w:val="24"/>
        </w:rPr>
        <w:t xml:space="preserve"> р</w:t>
      </w:r>
      <w:r w:rsidR="00E0406A">
        <w:rPr>
          <w:rFonts w:ascii="Times New Roman" w:hAnsi="Times New Roman"/>
          <w:sz w:val="24"/>
          <w:szCs w:val="24"/>
        </w:rPr>
        <w:t>ублей. Любое нарушение правил внутриобъектового и пропускного режимов дает Предприятию право</w:t>
      </w:r>
      <w:r w:rsidRPr="00A73B28">
        <w:rPr>
          <w:rFonts w:ascii="Times New Roman" w:hAnsi="Times New Roman"/>
          <w:sz w:val="24"/>
          <w:szCs w:val="24"/>
        </w:rPr>
        <w:t xml:space="preserve"> отказаться от исполнения Договора в одностороннем внесудебном порядке без возмещения убытков либо потерь и без выплаты каких-либо компенсаций</w:t>
      </w:r>
      <w:r w:rsidR="009C247E">
        <w:rPr>
          <w:rFonts w:ascii="Times New Roman" w:hAnsi="Times New Roman"/>
          <w:sz w:val="24"/>
          <w:szCs w:val="24"/>
        </w:rPr>
        <w:t xml:space="preserve"> Контрагенту</w:t>
      </w:r>
      <w:r w:rsidRPr="00A73B28">
        <w:rPr>
          <w:rFonts w:ascii="Times New Roman" w:hAnsi="Times New Roman"/>
          <w:sz w:val="24"/>
          <w:szCs w:val="24"/>
        </w:rPr>
        <w:t xml:space="preserve">, связанных с таким отказом. Моментом прекращения Договора в случае одностороннего отказа </w:t>
      </w:r>
      <w:r w:rsidR="00CE7F88">
        <w:rPr>
          <w:rFonts w:ascii="Times New Roman" w:hAnsi="Times New Roman"/>
          <w:sz w:val="24"/>
          <w:szCs w:val="24"/>
        </w:rPr>
        <w:t xml:space="preserve">Предприятия </w:t>
      </w:r>
      <w:r w:rsidRPr="00A73B28">
        <w:rPr>
          <w:rFonts w:ascii="Times New Roman" w:hAnsi="Times New Roman"/>
          <w:sz w:val="24"/>
          <w:szCs w:val="24"/>
        </w:rPr>
        <w:t xml:space="preserve">от его исполнения является момент получения </w:t>
      </w:r>
      <w:r w:rsidR="009C247E">
        <w:rPr>
          <w:rFonts w:ascii="Times New Roman" w:hAnsi="Times New Roman"/>
          <w:sz w:val="24"/>
          <w:szCs w:val="24"/>
        </w:rPr>
        <w:t xml:space="preserve">Контрагентом </w:t>
      </w:r>
      <w:r w:rsidRPr="00A73B28">
        <w:rPr>
          <w:rFonts w:ascii="Times New Roman" w:hAnsi="Times New Roman"/>
          <w:sz w:val="24"/>
          <w:szCs w:val="24"/>
        </w:rPr>
        <w:t>соответствую</w:t>
      </w:r>
      <w:r>
        <w:rPr>
          <w:rFonts w:ascii="Times New Roman" w:hAnsi="Times New Roman"/>
          <w:sz w:val="24"/>
          <w:szCs w:val="24"/>
        </w:rPr>
        <w:t>щего уведомления (претензии) от</w:t>
      </w:r>
      <w:r w:rsidR="009C247E" w:rsidRPr="009C247E">
        <w:rPr>
          <w:rFonts w:ascii="Times New Roman" w:hAnsi="Times New Roman"/>
          <w:sz w:val="24"/>
          <w:szCs w:val="24"/>
        </w:rPr>
        <w:t xml:space="preserve"> </w:t>
      </w:r>
      <w:r w:rsidR="00CE7F88">
        <w:rPr>
          <w:rFonts w:ascii="Times New Roman" w:hAnsi="Times New Roman"/>
          <w:sz w:val="24"/>
          <w:szCs w:val="24"/>
        </w:rPr>
        <w:t>Предприятия</w:t>
      </w:r>
      <w:r w:rsidRPr="00A73B28">
        <w:rPr>
          <w:rFonts w:ascii="Times New Roman" w:hAnsi="Times New Roman"/>
          <w:sz w:val="24"/>
          <w:szCs w:val="24"/>
        </w:rPr>
        <w:t>.</w:t>
      </w:r>
    </w:p>
    <w:p w:rsidR="001D1A94" w:rsidRPr="00A73B28" w:rsidRDefault="001D1A94" w:rsidP="00A73B28">
      <w:pPr>
        <w:ind w:left="-567" w:firstLine="567"/>
        <w:rPr>
          <w:sz w:val="24"/>
          <w:szCs w:val="24"/>
        </w:rPr>
      </w:pPr>
    </w:p>
    <w:sectPr w:rsidR="001D1A94" w:rsidRPr="00A73B2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D9A" w:rsidRDefault="00B25D9A" w:rsidP="00AB4546">
      <w:pPr>
        <w:spacing w:after="0" w:line="240" w:lineRule="auto"/>
      </w:pPr>
      <w:r>
        <w:separator/>
      </w:r>
    </w:p>
  </w:endnote>
  <w:endnote w:type="continuationSeparator" w:id="0">
    <w:p w:rsidR="00B25D9A" w:rsidRDefault="00B25D9A" w:rsidP="00AB4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D9A" w:rsidRDefault="00B25D9A" w:rsidP="00AB4546">
      <w:pPr>
        <w:spacing w:after="0" w:line="240" w:lineRule="auto"/>
      </w:pPr>
      <w:r>
        <w:separator/>
      </w:r>
    </w:p>
  </w:footnote>
  <w:footnote w:type="continuationSeparator" w:id="0">
    <w:p w:rsidR="00B25D9A" w:rsidRDefault="00B25D9A" w:rsidP="00AB4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546" w:rsidRDefault="00AB4546">
    <w:pPr>
      <w:pStyle w:val="a4"/>
    </w:pPr>
  </w:p>
  <w:p w:rsidR="00AB4546" w:rsidRDefault="00AB45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3407F"/>
    <w:multiLevelType w:val="hybridMultilevel"/>
    <w:tmpl w:val="BA7A7B8C"/>
    <w:lvl w:ilvl="0" w:tplc="381E331C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C9D1BD6"/>
    <w:multiLevelType w:val="multilevel"/>
    <w:tmpl w:val="7AF0BA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64" w:hanging="360"/>
      </w:pPr>
      <w:rPr>
        <w:rFonts w:ascii="Times New Roman" w:hAnsi="Times New Roman" w:cs="Times New Roman" w:hint="default"/>
        <w:b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62"/>
    <w:rsid w:val="00014F64"/>
    <w:rsid w:val="001D1A94"/>
    <w:rsid w:val="0028472D"/>
    <w:rsid w:val="00285106"/>
    <w:rsid w:val="002B1491"/>
    <w:rsid w:val="002E584A"/>
    <w:rsid w:val="00354498"/>
    <w:rsid w:val="00480AE5"/>
    <w:rsid w:val="005438E0"/>
    <w:rsid w:val="0068110A"/>
    <w:rsid w:val="008032DD"/>
    <w:rsid w:val="00814AD6"/>
    <w:rsid w:val="0085154E"/>
    <w:rsid w:val="008A398B"/>
    <w:rsid w:val="008B5644"/>
    <w:rsid w:val="008E7F41"/>
    <w:rsid w:val="009B190F"/>
    <w:rsid w:val="009B6954"/>
    <w:rsid w:val="009C247E"/>
    <w:rsid w:val="00A73B28"/>
    <w:rsid w:val="00A86CA4"/>
    <w:rsid w:val="00AA6CF2"/>
    <w:rsid w:val="00AB4546"/>
    <w:rsid w:val="00B25D9A"/>
    <w:rsid w:val="00B33651"/>
    <w:rsid w:val="00CD56CE"/>
    <w:rsid w:val="00CE7F88"/>
    <w:rsid w:val="00D57662"/>
    <w:rsid w:val="00DC0B68"/>
    <w:rsid w:val="00DF77E1"/>
    <w:rsid w:val="00E0406A"/>
    <w:rsid w:val="00E1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EAB6B"/>
  <w15:chartTrackingRefBased/>
  <w15:docId w15:val="{486D634E-B79C-439A-A417-3105D3E7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B2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AB4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4546"/>
  </w:style>
  <w:style w:type="paragraph" w:styleId="a6">
    <w:name w:val="footer"/>
    <w:basedOn w:val="a"/>
    <w:link w:val="a7"/>
    <w:uiPriority w:val="99"/>
    <w:unhideWhenUsed/>
    <w:rsid w:val="00AB4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4546"/>
  </w:style>
  <w:style w:type="character" w:styleId="a8">
    <w:name w:val="annotation reference"/>
    <w:basedOn w:val="a0"/>
    <w:uiPriority w:val="99"/>
    <w:semiHidden/>
    <w:unhideWhenUsed/>
    <w:rsid w:val="0028472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8472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8472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8472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8472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84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847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SIBUR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Першин Сергей Михайлович</dc:creator>
  <cp:keywords/>
  <dc:description/>
  <cp:lastModifiedBy>Andreev Egor/SIBUR</cp:lastModifiedBy>
  <cp:revision>1</cp:revision>
  <dcterms:created xsi:type="dcterms:W3CDTF">2021-09-30T07:55:00Z</dcterms:created>
  <dcterms:modified xsi:type="dcterms:W3CDTF">2021-09-30T07:55:00Z</dcterms:modified>
</cp:coreProperties>
</file>